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4C0" w:rsidRPr="007662D4" w:rsidRDefault="00CD54C0">
      <w:pPr>
        <w:rPr>
          <w:sz w:val="20"/>
          <w:szCs w:val="20"/>
        </w:rPr>
      </w:pPr>
    </w:p>
    <w:p w:rsidR="00945BB1" w:rsidRPr="007662D4" w:rsidRDefault="00945BB1">
      <w:pPr>
        <w:rPr>
          <w:sz w:val="20"/>
          <w:szCs w:val="20"/>
        </w:rPr>
      </w:pPr>
    </w:p>
    <w:p w:rsidR="00945F63" w:rsidRPr="009D0F91" w:rsidRDefault="00945F63" w:rsidP="00945F63">
      <w:pPr>
        <w:jc w:val="both"/>
        <w:rPr>
          <w:sz w:val="19"/>
          <w:szCs w:val="19"/>
        </w:rPr>
      </w:pPr>
      <w:r w:rsidRPr="009D0F91">
        <w:rPr>
          <w:b/>
          <w:sz w:val="19"/>
          <w:szCs w:val="19"/>
        </w:rPr>
        <w:t>The Buffalo and Fort Erie Public Bridge Authority</w:t>
      </w:r>
      <w:r w:rsidRPr="009D0F91">
        <w:rPr>
          <w:sz w:val="19"/>
          <w:szCs w:val="19"/>
        </w:rPr>
        <w:t xml:space="preserve"> operates the Peace Bridge, a public benefit corporation governed by a bi-national Board of Directors and chartered by New York State, with consent of the United States Congress, and the Federal Government of Canada. Our mission is to be known as the premier Canada-United States international border crossing, providing excellence in customer service and an effective conduit for trade and tourism. We are the second largest bo</w:t>
      </w:r>
      <w:r w:rsidR="00E76FB0">
        <w:rPr>
          <w:sz w:val="19"/>
          <w:szCs w:val="19"/>
        </w:rPr>
        <w:t>rder crossing between the United</w:t>
      </w:r>
      <w:r w:rsidRPr="009D0F91">
        <w:rPr>
          <w:sz w:val="19"/>
          <w:szCs w:val="19"/>
        </w:rPr>
        <w:t xml:space="preserve"> States and Canada with approximately six million vehicles crossing the border on an annual basis.</w:t>
      </w:r>
    </w:p>
    <w:p w:rsidR="00945F63" w:rsidRPr="009D0F91" w:rsidRDefault="00945F63" w:rsidP="00945F63">
      <w:pPr>
        <w:jc w:val="both"/>
        <w:rPr>
          <w:sz w:val="19"/>
          <w:szCs w:val="19"/>
        </w:rPr>
      </w:pPr>
    </w:p>
    <w:p w:rsidR="00945F63" w:rsidRPr="009D0F91" w:rsidRDefault="00945F63" w:rsidP="00945F63">
      <w:pPr>
        <w:jc w:val="both"/>
        <w:rPr>
          <w:sz w:val="19"/>
          <w:szCs w:val="19"/>
        </w:rPr>
      </w:pPr>
      <w:r w:rsidRPr="009D0F91">
        <w:rPr>
          <w:sz w:val="19"/>
          <w:szCs w:val="19"/>
        </w:rPr>
        <w:t>The Buffalo &amp; Fort Erie Public Bridge Authority is committed to sustaining a positive and rewarding place to work. We are successful at what we do because of our knowledgeable, skilled and dedicated workforce.</w:t>
      </w:r>
    </w:p>
    <w:p w:rsidR="00945F63" w:rsidRPr="009D0F91" w:rsidRDefault="00945F63" w:rsidP="00945F63">
      <w:pPr>
        <w:jc w:val="both"/>
        <w:rPr>
          <w:sz w:val="19"/>
          <w:szCs w:val="19"/>
        </w:rPr>
      </w:pPr>
    </w:p>
    <w:p w:rsidR="007A4E3A" w:rsidRPr="009D0F91" w:rsidRDefault="00945F63" w:rsidP="0072230A">
      <w:pPr>
        <w:jc w:val="both"/>
        <w:rPr>
          <w:sz w:val="19"/>
          <w:szCs w:val="19"/>
        </w:rPr>
      </w:pPr>
      <w:r w:rsidRPr="009D0F91">
        <w:rPr>
          <w:sz w:val="19"/>
          <w:szCs w:val="19"/>
        </w:rPr>
        <w:t xml:space="preserve">We are currently recruiting </w:t>
      </w:r>
      <w:r w:rsidR="00F74BC6" w:rsidRPr="009D0F91">
        <w:rPr>
          <w:sz w:val="19"/>
          <w:szCs w:val="19"/>
        </w:rPr>
        <w:t xml:space="preserve">for </w:t>
      </w:r>
      <w:r w:rsidR="007A4E3A" w:rsidRPr="009D0F91">
        <w:rPr>
          <w:sz w:val="19"/>
          <w:szCs w:val="19"/>
        </w:rPr>
        <w:t xml:space="preserve">the following </w:t>
      </w:r>
      <w:r w:rsidR="00F6607F" w:rsidRPr="009D0F91">
        <w:rPr>
          <w:b/>
          <w:sz w:val="19"/>
          <w:szCs w:val="19"/>
        </w:rPr>
        <w:t>U.S.</w:t>
      </w:r>
      <w:r w:rsidR="00F6607F" w:rsidRPr="009D0F91">
        <w:rPr>
          <w:sz w:val="19"/>
          <w:szCs w:val="19"/>
        </w:rPr>
        <w:t xml:space="preserve"> </w:t>
      </w:r>
      <w:r w:rsidR="007F038A">
        <w:rPr>
          <w:b/>
          <w:sz w:val="19"/>
          <w:szCs w:val="19"/>
        </w:rPr>
        <w:t xml:space="preserve">Casual </w:t>
      </w:r>
      <w:r w:rsidR="00730F56">
        <w:rPr>
          <w:b/>
          <w:sz w:val="19"/>
          <w:szCs w:val="19"/>
        </w:rPr>
        <w:t>Position</w:t>
      </w:r>
      <w:r w:rsidR="00553BD4">
        <w:rPr>
          <w:b/>
          <w:sz w:val="19"/>
          <w:szCs w:val="19"/>
        </w:rPr>
        <w:t>: Weekends and afternoons are required</w:t>
      </w:r>
    </w:p>
    <w:p w:rsidR="00730F56" w:rsidRDefault="00730F56" w:rsidP="00730F56">
      <w:pPr>
        <w:pStyle w:val="ListParagraph"/>
        <w:jc w:val="both"/>
        <w:rPr>
          <w:b/>
          <w:sz w:val="19"/>
          <w:szCs w:val="19"/>
          <w:u w:val="single"/>
        </w:rPr>
      </w:pPr>
    </w:p>
    <w:p w:rsidR="00730F56" w:rsidRPr="00B61492" w:rsidRDefault="00730F56" w:rsidP="00B61492">
      <w:pPr>
        <w:jc w:val="both"/>
        <w:rPr>
          <w:b/>
          <w:sz w:val="19"/>
          <w:szCs w:val="19"/>
          <w:u w:val="single"/>
        </w:rPr>
      </w:pPr>
      <w:r w:rsidRPr="00B61492">
        <w:rPr>
          <w:b/>
          <w:sz w:val="19"/>
          <w:szCs w:val="19"/>
        </w:rPr>
        <w:t>Toll/Traffic</w:t>
      </w:r>
      <w:r w:rsidRPr="00B61492">
        <w:rPr>
          <w:sz w:val="19"/>
          <w:szCs w:val="19"/>
        </w:rPr>
        <w:t xml:space="preserve"> (collecting tolls, directing traffic) up to </w:t>
      </w:r>
      <w:r w:rsidR="007F038A" w:rsidRPr="00B61492">
        <w:rPr>
          <w:sz w:val="19"/>
          <w:szCs w:val="19"/>
        </w:rPr>
        <w:t>32</w:t>
      </w:r>
      <w:r w:rsidRPr="00B61492">
        <w:rPr>
          <w:sz w:val="19"/>
          <w:szCs w:val="19"/>
        </w:rPr>
        <w:t xml:space="preserve"> hours per week, </w:t>
      </w:r>
      <w:r w:rsidR="0038144B" w:rsidRPr="00B61492">
        <w:rPr>
          <w:sz w:val="19"/>
          <w:szCs w:val="19"/>
        </w:rPr>
        <w:t>various shifts to support a 24/7 operation</w:t>
      </w:r>
      <w:r w:rsidRPr="00B61492">
        <w:rPr>
          <w:sz w:val="19"/>
          <w:szCs w:val="19"/>
        </w:rPr>
        <w:t>.</w:t>
      </w:r>
      <w:r w:rsidR="003A69A4" w:rsidRPr="00B61492">
        <w:rPr>
          <w:sz w:val="19"/>
          <w:szCs w:val="19"/>
        </w:rPr>
        <w:t xml:space="preserve"> This position requires you to cross the border into Canada as Tolls are located on the Canadian side of the border. </w:t>
      </w:r>
      <w:r w:rsidR="003A69A4" w:rsidRPr="00B61492">
        <w:rPr>
          <w:b/>
          <w:sz w:val="19"/>
          <w:szCs w:val="19"/>
          <w:u w:val="single"/>
        </w:rPr>
        <w:t xml:space="preserve">Please quote job # </w:t>
      </w:r>
      <w:r w:rsidR="00EC7B34" w:rsidRPr="00B61492">
        <w:rPr>
          <w:b/>
          <w:sz w:val="19"/>
          <w:szCs w:val="19"/>
          <w:u w:val="single"/>
        </w:rPr>
        <w:t>2025-08</w:t>
      </w:r>
    </w:p>
    <w:p w:rsidR="00B61492" w:rsidRPr="00B17FBC" w:rsidRDefault="00B61492" w:rsidP="00B61492">
      <w:pPr>
        <w:pStyle w:val="ListParagraph"/>
        <w:jc w:val="both"/>
        <w:rPr>
          <w:b/>
          <w:sz w:val="19"/>
          <w:szCs w:val="19"/>
          <w:u w:val="single"/>
        </w:rPr>
      </w:pPr>
    </w:p>
    <w:p w:rsidR="00B61492" w:rsidRDefault="00B61492" w:rsidP="00B61492">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9"/>
          <w:szCs w:val="19"/>
        </w:rPr>
      </w:pPr>
      <w:r w:rsidRPr="00B61492">
        <w:rPr>
          <w:sz w:val="19"/>
          <w:szCs w:val="19"/>
        </w:rPr>
        <w:t xml:space="preserve">This position is conditional upon possession of and maintenance of a valid driver’s license, </w:t>
      </w:r>
    </w:p>
    <w:p w:rsidR="00B61492" w:rsidRPr="00B61492" w:rsidRDefault="00B61492" w:rsidP="00B61492">
      <w:pPr>
        <w:pStyle w:val="ListParagraph"/>
        <w:rPr>
          <w:sz w:val="19"/>
          <w:szCs w:val="19"/>
        </w:rPr>
      </w:pPr>
    </w:p>
    <w:p w:rsidR="00B61492" w:rsidRPr="00B61492" w:rsidRDefault="00B61492" w:rsidP="00817F34">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9"/>
          <w:szCs w:val="19"/>
        </w:rPr>
      </w:pPr>
      <w:r w:rsidRPr="00B61492">
        <w:rPr>
          <w:sz w:val="19"/>
          <w:szCs w:val="19"/>
        </w:rPr>
        <w:t>You must possess either an enhanced driver’s license,</w:t>
      </w:r>
      <w:r w:rsidRPr="00B61492">
        <w:rPr>
          <w:sz w:val="19"/>
          <w:szCs w:val="19"/>
        </w:rPr>
        <w:t xml:space="preserve"> </w:t>
      </w:r>
      <w:r w:rsidRPr="00B61492">
        <w:rPr>
          <w:sz w:val="19"/>
          <w:szCs w:val="19"/>
        </w:rPr>
        <w:t xml:space="preserve">a passport or a Nexus trusted traveler card. (the ability to acquire a Nexus card if not currently enrolled in the Nexus program is required).  </w:t>
      </w:r>
    </w:p>
    <w:p w:rsidR="00F74BC6" w:rsidRDefault="00F74BC6" w:rsidP="00945F63">
      <w:pPr>
        <w:jc w:val="both"/>
        <w:rPr>
          <w:sz w:val="19"/>
          <w:szCs w:val="19"/>
        </w:rPr>
      </w:pPr>
    </w:p>
    <w:p w:rsidR="00B61492" w:rsidRDefault="00E91057" w:rsidP="00B61492">
      <w:pPr>
        <w:pStyle w:val="ListParagraph"/>
        <w:numPr>
          <w:ilvl w:val="0"/>
          <w:numId w:val="3"/>
        </w:numPr>
        <w:jc w:val="both"/>
        <w:rPr>
          <w:sz w:val="19"/>
          <w:szCs w:val="19"/>
        </w:rPr>
      </w:pPr>
      <w:r>
        <w:rPr>
          <w:sz w:val="19"/>
          <w:szCs w:val="19"/>
        </w:rPr>
        <w:t>S</w:t>
      </w:r>
      <w:r w:rsidR="00B61492" w:rsidRPr="00B61492">
        <w:rPr>
          <w:sz w:val="19"/>
          <w:szCs w:val="19"/>
        </w:rPr>
        <w:t>ecurity clearance through border agencies</w:t>
      </w:r>
      <w:r>
        <w:rPr>
          <w:sz w:val="19"/>
          <w:szCs w:val="19"/>
        </w:rPr>
        <w:t xml:space="preserve"> CBP (US Customs) and CBSA</w:t>
      </w:r>
      <w:bookmarkStart w:id="0" w:name="_GoBack"/>
      <w:bookmarkEnd w:id="0"/>
      <w:r>
        <w:rPr>
          <w:sz w:val="19"/>
          <w:szCs w:val="19"/>
        </w:rPr>
        <w:t xml:space="preserve"> (Canada Customs)</w:t>
      </w:r>
      <w:r w:rsidR="00B61492" w:rsidRPr="00B61492">
        <w:rPr>
          <w:sz w:val="19"/>
          <w:szCs w:val="19"/>
        </w:rPr>
        <w:t>.</w:t>
      </w:r>
    </w:p>
    <w:p w:rsidR="00B61492" w:rsidRPr="00B61492" w:rsidRDefault="00B61492" w:rsidP="00B61492">
      <w:pPr>
        <w:pStyle w:val="ListParagraph"/>
        <w:rPr>
          <w:sz w:val="19"/>
          <w:szCs w:val="19"/>
        </w:rPr>
      </w:pPr>
    </w:p>
    <w:p w:rsidR="00B61492" w:rsidRPr="00B61492" w:rsidRDefault="00B61492" w:rsidP="00B61492">
      <w:pPr>
        <w:pStyle w:val="ListParagraph"/>
        <w:jc w:val="both"/>
        <w:rPr>
          <w:sz w:val="19"/>
          <w:szCs w:val="19"/>
        </w:rPr>
      </w:pPr>
    </w:p>
    <w:p w:rsidR="00945F63" w:rsidRPr="009D0F91" w:rsidRDefault="00945F63" w:rsidP="00B6149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19"/>
          <w:szCs w:val="19"/>
        </w:rPr>
      </w:pPr>
      <w:r w:rsidRPr="009D0F91">
        <w:rPr>
          <w:sz w:val="19"/>
          <w:szCs w:val="19"/>
        </w:rPr>
        <w:t>If you</w:t>
      </w:r>
      <w:r w:rsidR="007E3EA2">
        <w:rPr>
          <w:sz w:val="19"/>
          <w:szCs w:val="19"/>
        </w:rPr>
        <w:t xml:space="preserve"> have a minimum education of a high school d</w:t>
      </w:r>
      <w:r w:rsidRPr="009D0F91">
        <w:rPr>
          <w:sz w:val="19"/>
          <w:szCs w:val="19"/>
        </w:rPr>
        <w:t xml:space="preserve">iploma and/or equivalent with </w:t>
      </w:r>
      <w:r w:rsidRPr="009D0F91">
        <w:rPr>
          <w:color w:val="000000"/>
          <w:sz w:val="19"/>
          <w:szCs w:val="19"/>
        </w:rPr>
        <w:t xml:space="preserve">a minimum of one (1) year experience working with the public, </w:t>
      </w:r>
      <w:r w:rsidR="00BD5645">
        <w:rPr>
          <w:color w:val="000000"/>
          <w:sz w:val="19"/>
          <w:szCs w:val="19"/>
        </w:rPr>
        <w:t xml:space="preserve">customer service </w:t>
      </w:r>
      <w:r w:rsidR="00F74BC6" w:rsidRPr="009D0F91">
        <w:rPr>
          <w:color w:val="000000"/>
          <w:sz w:val="19"/>
          <w:szCs w:val="19"/>
        </w:rPr>
        <w:t>and/or</w:t>
      </w:r>
      <w:r w:rsidRPr="009D0F91">
        <w:rPr>
          <w:color w:val="000000"/>
          <w:sz w:val="19"/>
          <w:szCs w:val="19"/>
        </w:rPr>
        <w:t xml:space="preserve"> </w:t>
      </w:r>
      <w:r w:rsidR="00336A63">
        <w:rPr>
          <w:color w:val="000000"/>
          <w:sz w:val="19"/>
          <w:szCs w:val="19"/>
        </w:rPr>
        <w:t>cash handling experience</w:t>
      </w:r>
      <w:r w:rsidRPr="009D0F91">
        <w:rPr>
          <w:color w:val="000000"/>
          <w:sz w:val="19"/>
          <w:szCs w:val="19"/>
        </w:rPr>
        <w:t xml:space="preserve"> </w:t>
      </w:r>
      <w:r w:rsidRPr="009D0F91">
        <w:rPr>
          <w:sz w:val="19"/>
          <w:szCs w:val="19"/>
        </w:rPr>
        <w:t>we would like to hear from you</w:t>
      </w:r>
      <w:r w:rsidR="00336A63">
        <w:rPr>
          <w:sz w:val="19"/>
          <w:szCs w:val="19"/>
        </w:rPr>
        <w:t>!</w:t>
      </w:r>
    </w:p>
    <w:p w:rsidR="00730F56" w:rsidRDefault="00730F56" w:rsidP="00EE3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9"/>
          <w:szCs w:val="19"/>
        </w:rPr>
      </w:pPr>
    </w:p>
    <w:p w:rsidR="00730F56" w:rsidRPr="009D0F91" w:rsidRDefault="00730F56" w:rsidP="00730F56">
      <w:pPr>
        <w:jc w:val="both"/>
        <w:rPr>
          <w:sz w:val="19"/>
          <w:szCs w:val="19"/>
        </w:rPr>
      </w:pPr>
      <w:r>
        <w:rPr>
          <w:sz w:val="19"/>
          <w:szCs w:val="19"/>
        </w:rPr>
        <w:t xml:space="preserve">Each </w:t>
      </w:r>
      <w:r w:rsidR="007F038A">
        <w:rPr>
          <w:sz w:val="19"/>
          <w:szCs w:val="19"/>
        </w:rPr>
        <w:t xml:space="preserve">casual </w:t>
      </w:r>
      <w:r w:rsidRPr="009D0F91">
        <w:rPr>
          <w:sz w:val="19"/>
          <w:szCs w:val="19"/>
        </w:rPr>
        <w:t>position offer</w:t>
      </w:r>
      <w:r>
        <w:rPr>
          <w:sz w:val="19"/>
          <w:szCs w:val="19"/>
        </w:rPr>
        <w:t>s</w:t>
      </w:r>
      <w:r w:rsidRPr="009D0F91">
        <w:rPr>
          <w:sz w:val="19"/>
          <w:szCs w:val="19"/>
        </w:rPr>
        <w:t xml:space="preserve"> an hourly rate of $</w:t>
      </w:r>
      <w:r w:rsidR="007F038A">
        <w:rPr>
          <w:sz w:val="19"/>
          <w:szCs w:val="19"/>
        </w:rPr>
        <w:t>20.</w:t>
      </w:r>
      <w:r w:rsidR="00553BD4">
        <w:rPr>
          <w:sz w:val="19"/>
          <w:szCs w:val="19"/>
        </w:rPr>
        <w:t>7</w:t>
      </w:r>
      <w:r w:rsidR="007F038A">
        <w:rPr>
          <w:sz w:val="19"/>
          <w:szCs w:val="19"/>
        </w:rPr>
        <w:t>0</w:t>
      </w:r>
      <w:r>
        <w:rPr>
          <w:sz w:val="19"/>
          <w:szCs w:val="19"/>
        </w:rPr>
        <w:t>. Variable shifts are days, afternoons and midnights to support a 24/7 operation.</w:t>
      </w:r>
      <w:r w:rsidR="00553BD4">
        <w:rPr>
          <w:sz w:val="19"/>
          <w:szCs w:val="19"/>
        </w:rPr>
        <w:t xml:space="preserve"> </w:t>
      </w:r>
      <w:r>
        <w:rPr>
          <w:sz w:val="19"/>
          <w:szCs w:val="19"/>
        </w:rPr>
        <w:t xml:space="preserve"> S</w:t>
      </w:r>
      <w:r w:rsidRPr="009D0F91">
        <w:rPr>
          <w:sz w:val="19"/>
          <w:szCs w:val="19"/>
        </w:rPr>
        <w:t>afety shoe allowance and uniforms</w:t>
      </w:r>
      <w:r>
        <w:rPr>
          <w:sz w:val="19"/>
          <w:szCs w:val="19"/>
        </w:rPr>
        <w:t xml:space="preserve"> are provided.</w:t>
      </w:r>
    </w:p>
    <w:p w:rsidR="00945F63" w:rsidRPr="009D0F91" w:rsidRDefault="00945F63" w:rsidP="00945F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9"/>
          <w:szCs w:val="19"/>
        </w:rPr>
      </w:pPr>
    </w:p>
    <w:p w:rsidR="00553BD4" w:rsidRPr="009D0F91" w:rsidRDefault="00945F63" w:rsidP="00553BD4">
      <w:pPr>
        <w:rPr>
          <w:sz w:val="19"/>
          <w:szCs w:val="19"/>
        </w:rPr>
      </w:pPr>
      <w:r w:rsidRPr="006C1257">
        <w:rPr>
          <w:sz w:val="19"/>
          <w:szCs w:val="19"/>
        </w:rPr>
        <w:t>To apply for</w:t>
      </w:r>
      <w:r w:rsidR="007F038A">
        <w:rPr>
          <w:sz w:val="19"/>
          <w:szCs w:val="19"/>
        </w:rPr>
        <w:t xml:space="preserve"> </w:t>
      </w:r>
      <w:r w:rsidR="00553BD4">
        <w:rPr>
          <w:sz w:val="19"/>
          <w:szCs w:val="19"/>
        </w:rPr>
        <w:t xml:space="preserve">this </w:t>
      </w:r>
      <w:r w:rsidR="006C1257" w:rsidRPr="006C1257">
        <w:rPr>
          <w:sz w:val="19"/>
          <w:szCs w:val="19"/>
        </w:rPr>
        <w:t>great opportunit</w:t>
      </w:r>
      <w:r w:rsidR="00553BD4">
        <w:rPr>
          <w:sz w:val="19"/>
          <w:szCs w:val="19"/>
        </w:rPr>
        <w:t>y</w:t>
      </w:r>
      <w:r w:rsidR="000351C6" w:rsidRPr="006C1257">
        <w:rPr>
          <w:sz w:val="19"/>
          <w:szCs w:val="19"/>
        </w:rPr>
        <w:t>, please submit a</w:t>
      </w:r>
      <w:r w:rsidR="00553BD4">
        <w:rPr>
          <w:sz w:val="19"/>
          <w:szCs w:val="19"/>
        </w:rPr>
        <w:t xml:space="preserve"> resume to </w:t>
      </w:r>
      <w:r w:rsidR="00553BD4" w:rsidRPr="009D0F91">
        <w:rPr>
          <w:sz w:val="19"/>
          <w:szCs w:val="19"/>
        </w:rPr>
        <w:t xml:space="preserve">Email: </w:t>
      </w:r>
      <w:hyperlink r:id="rId7" w:history="1">
        <w:r w:rsidR="00553BD4" w:rsidRPr="009D0F91">
          <w:rPr>
            <w:rStyle w:val="Hyperlink"/>
            <w:sz w:val="19"/>
            <w:szCs w:val="19"/>
          </w:rPr>
          <w:t>recruitment@peacebridge.com</w:t>
        </w:r>
      </w:hyperlink>
    </w:p>
    <w:p w:rsidR="000351C6" w:rsidRDefault="00553BD4" w:rsidP="000351C6">
      <w:pPr>
        <w:rPr>
          <w:sz w:val="19"/>
          <w:szCs w:val="19"/>
        </w:rPr>
      </w:pPr>
      <w:r>
        <w:rPr>
          <w:sz w:val="19"/>
          <w:szCs w:val="19"/>
        </w:rPr>
        <w:t xml:space="preserve"> </w:t>
      </w:r>
      <w:r w:rsidR="006C1257" w:rsidRPr="00E97519">
        <w:rPr>
          <w:sz w:val="19"/>
          <w:szCs w:val="19"/>
        </w:rPr>
        <w:t xml:space="preserve">by </w:t>
      </w:r>
      <w:r>
        <w:rPr>
          <w:b/>
          <w:sz w:val="19"/>
          <w:szCs w:val="19"/>
        </w:rPr>
        <w:t>September 17</w:t>
      </w:r>
      <w:r w:rsidR="007F038A">
        <w:rPr>
          <w:b/>
          <w:sz w:val="19"/>
          <w:szCs w:val="19"/>
        </w:rPr>
        <w:t>, 202</w:t>
      </w:r>
      <w:r>
        <w:rPr>
          <w:b/>
          <w:sz w:val="19"/>
          <w:szCs w:val="19"/>
        </w:rPr>
        <w:t>5</w:t>
      </w:r>
      <w:r>
        <w:rPr>
          <w:sz w:val="19"/>
          <w:szCs w:val="19"/>
        </w:rPr>
        <w:t>.</w:t>
      </w:r>
    </w:p>
    <w:p w:rsidR="00553BD4" w:rsidRDefault="00553BD4" w:rsidP="000351C6">
      <w:pPr>
        <w:rPr>
          <w:sz w:val="19"/>
          <w:szCs w:val="19"/>
        </w:rPr>
      </w:pPr>
    </w:p>
    <w:p w:rsidR="000351C6" w:rsidRDefault="000351C6" w:rsidP="00945F63">
      <w:pPr>
        <w:rPr>
          <w:sz w:val="19"/>
          <w:szCs w:val="19"/>
        </w:rPr>
      </w:pPr>
      <w:r>
        <w:rPr>
          <w:sz w:val="19"/>
          <w:szCs w:val="19"/>
        </w:rPr>
        <w:t>Resumes can also be sent</w:t>
      </w:r>
      <w:r w:rsidR="00793B05">
        <w:rPr>
          <w:sz w:val="19"/>
          <w:szCs w:val="19"/>
        </w:rPr>
        <w:t xml:space="preserve"> by one of the following options</w:t>
      </w:r>
      <w:r w:rsidR="00553BD4">
        <w:rPr>
          <w:sz w:val="19"/>
          <w:szCs w:val="19"/>
        </w:rPr>
        <w:t xml:space="preserve"> (email is preferred)</w:t>
      </w:r>
      <w:r>
        <w:rPr>
          <w:sz w:val="19"/>
          <w:szCs w:val="19"/>
        </w:rPr>
        <w:t>:</w:t>
      </w:r>
    </w:p>
    <w:p w:rsidR="000351C6" w:rsidRDefault="000351C6" w:rsidP="00945F63">
      <w:pPr>
        <w:rPr>
          <w:sz w:val="19"/>
          <w:szCs w:val="19"/>
        </w:rPr>
      </w:pPr>
    </w:p>
    <w:p w:rsidR="00F74BC6" w:rsidRPr="009D0F91" w:rsidRDefault="00F74BC6" w:rsidP="00945F63">
      <w:pPr>
        <w:rPr>
          <w:sz w:val="19"/>
          <w:szCs w:val="19"/>
        </w:rPr>
      </w:pPr>
      <w:r w:rsidRPr="009D0F91">
        <w:rPr>
          <w:sz w:val="19"/>
          <w:szCs w:val="19"/>
        </w:rPr>
        <w:t xml:space="preserve">Mail: 1 Peace Bridge Plaza, </w:t>
      </w:r>
      <w:r w:rsidR="007A4E3A" w:rsidRPr="009D0F91">
        <w:rPr>
          <w:sz w:val="19"/>
          <w:szCs w:val="19"/>
        </w:rPr>
        <w:t>Buffalo, NY 14213</w:t>
      </w:r>
    </w:p>
    <w:p w:rsidR="00945F63" w:rsidRPr="009D0F91" w:rsidRDefault="00F16368" w:rsidP="00945F63">
      <w:pPr>
        <w:rPr>
          <w:sz w:val="19"/>
          <w:szCs w:val="19"/>
        </w:rPr>
      </w:pPr>
      <w:r>
        <w:rPr>
          <w:sz w:val="19"/>
          <w:szCs w:val="19"/>
        </w:rPr>
        <w:t>Fax: 716-884-2089</w:t>
      </w:r>
    </w:p>
    <w:p w:rsidR="00945F63" w:rsidRPr="009D0F91" w:rsidRDefault="00945F63" w:rsidP="00945F63">
      <w:pPr>
        <w:rPr>
          <w:sz w:val="19"/>
          <w:szCs w:val="19"/>
        </w:rPr>
      </w:pPr>
    </w:p>
    <w:p w:rsidR="00CD54C0" w:rsidRPr="006C1257" w:rsidRDefault="006C1257" w:rsidP="006C1257">
      <w:pPr>
        <w:jc w:val="both"/>
        <w:rPr>
          <w:i/>
          <w:sz w:val="12"/>
          <w:szCs w:val="12"/>
        </w:rPr>
      </w:pPr>
      <w:r w:rsidRPr="000E365C">
        <w:rPr>
          <w:i/>
          <w:sz w:val="12"/>
          <w:szCs w:val="12"/>
        </w:rPr>
        <w:t xml:space="preserve">The Buffalo and Fort Erie Public Bridge Authority is an affirmative action/equal opportunity employer in the United States (EEO Is </w:t>
      </w:r>
      <w:proofErr w:type="gramStart"/>
      <w:r w:rsidRPr="000E365C">
        <w:rPr>
          <w:i/>
          <w:sz w:val="12"/>
          <w:szCs w:val="12"/>
        </w:rPr>
        <w:t>The</w:t>
      </w:r>
      <w:proofErr w:type="gramEnd"/>
      <w:r w:rsidRPr="000E365C">
        <w:rPr>
          <w:i/>
          <w:sz w:val="12"/>
          <w:szCs w:val="12"/>
        </w:rPr>
        <w:t xml:space="preserve"> Law). Veterans and disabled individuals are encouraged to apply.</w:t>
      </w:r>
      <w:r w:rsidRPr="000E365C">
        <w:rPr>
          <w:color w:val="1F497D"/>
          <w:sz w:val="12"/>
          <w:szCs w:val="12"/>
        </w:rPr>
        <w:t xml:space="preserve"> </w:t>
      </w:r>
      <w:r w:rsidRPr="000E365C">
        <w:rPr>
          <w:i/>
          <w:sz w:val="12"/>
          <w:szCs w:val="12"/>
        </w:rPr>
        <w:t>Accommodations are available upon request.</w:t>
      </w:r>
      <w:r>
        <w:rPr>
          <w:i/>
          <w:sz w:val="12"/>
          <w:szCs w:val="12"/>
        </w:rPr>
        <w:t xml:space="preserve"> </w:t>
      </w:r>
    </w:p>
    <w:sectPr w:rsidR="00CD54C0" w:rsidRPr="006C1257" w:rsidSect="00F869F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D71" w:rsidRDefault="00D87D71" w:rsidP="00945BB1">
      <w:r>
        <w:separator/>
      </w:r>
    </w:p>
  </w:endnote>
  <w:endnote w:type="continuationSeparator" w:id="0">
    <w:p w:rsidR="00D87D71" w:rsidRDefault="00D87D71" w:rsidP="0094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D71" w:rsidRDefault="00D87D71" w:rsidP="00945BB1">
      <w:r>
        <w:separator/>
      </w:r>
    </w:p>
  </w:footnote>
  <w:footnote w:type="continuationSeparator" w:id="0">
    <w:p w:rsidR="00D87D71" w:rsidRDefault="00D87D71" w:rsidP="0094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B1" w:rsidRDefault="00945BB1" w:rsidP="00945BB1">
    <w:pPr>
      <w:pStyle w:val="Header"/>
      <w:jc w:val="center"/>
    </w:pPr>
    <w:r>
      <w:rPr>
        <w:noProof/>
        <w:szCs w:val="22"/>
      </w:rPr>
      <w:drawing>
        <wp:inline distT="0" distB="0" distL="0" distR="0" wp14:anchorId="6C871650" wp14:editId="156FE52A">
          <wp:extent cx="3171825" cy="1200150"/>
          <wp:effectExtent l="0" t="0" r="9525" b="0"/>
          <wp:docPr id="1" name="Picture 1" descr="pb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46B35"/>
    <w:multiLevelType w:val="hybridMultilevel"/>
    <w:tmpl w:val="AD307722"/>
    <w:lvl w:ilvl="0" w:tplc="D8DE3F5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97AF1"/>
    <w:multiLevelType w:val="hybridMultilevel"/>
    <w:tmpl w:val="40927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EE108C"/>
    <w:multiLevelType w:val="hybridMultilevel"/>
    <w:tmpl w:val="893C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C0"/>
    <w:rsid w:val="0001031E"/>
    <w:rsid w:val="000351C6"/>
    <w:rsid w:val="000776E6"/>
    <w:rsid w:val="0008761D"/>
    <w:rsid w:val="000E3ADE"/>
    <w:rsid w:val="00125E8F"/>
    <w:rsid w:val="001662B1"/>
    <w:rsid w:val="00172DFF"/>
    <w:rsid w:val="00185D5C"/>
    <w:rsid w:val="0019169B"/>
    <w:rsid w:val="001A067F"/>
    <w:rsid w:val="001E3B9C"/>
    <w:rsid w:val="00230B3F"/>
    <w:rsid w:val="0023246D"/>
    <w:rsid w:val="0024614E"/>
    <w:rsid w:val="0025779A"/>
    <w:rsid w:val="0027246F"/>
    <w:rsid w:val="002C31FD"/>
    <w:rsid w:val="00312B0E"/>
    <w:rsid w:val="0031445A"/>
    <w:rsid w:val="00336A63"/>
    <w:rsid w:val="003615C8"/>
    <w:rsid w:val="00370B13"/>
    <w:rsid w:val="0038144B"/>
    <w:rsid w:val="003A69A4"/>
    <w:rsid w:val="003F33B6"/>
    <w:rsid w:val="00435A8B"/>
    <w:rsid w:val="0049051A"/>
    <w:rsid w:val="005016C6"/>
    <w:rsid w:val="00504237"/>
    <w:rsid w:val="00553BD4"/>
    <w:rsid w:val="005803F8"/>
    <w:rsid w:val="00586F42"/>
    <w:rsid w:val="005A14A4"/>
    <w:rsid w:val="005A3679"/>
    <w:rsid w:val="005F43B7"/>
    <w:rsid w:val="00622DB5"/>
    <w:rsid w:val="00624F94"/>
    <w:rsid w:val="00672038"/>
    <w:rsid w:val="006C1257"/>
    <w:rsid w:val="006C7D5D"/>
    <w:rsid w:val="0072230A"/>
    <w:rsid w:val="00730F56"/>
    <w:rsid w:val="007662D4"/>
    <w:rsid w:val="00793B05"/>
    <w:rsid w:val="007A2301"/>
    <w:rsid w:val="007A3643"/>
    <w:rsid w:val="007A4E3A"/>
    <w:rsid w:val="007C2B91"/>
    <w:rsid w:val="007E3EA2"/>
    <w:rsid w:val="007F038A"/>
    <w:rsid w:val="007F49C1"/>
    <w:rsid w:val="0080246D"/>
    <w:rsid w:val="00814EA2"/>
    <w:rsid w:val="00834CB1"/>
    <w:rsid w:val="008513FE"/>
    <w:rsid w:val="0085200E"/>
    <w:rsid w:val="00895CF2"/>
    <w:rsid w:val="00900CD9"/>
    <w:rsid w:val="009451A1"/>
    <w:rsid w:val="00945BB1"/>
    <w:rsid w:val="00945F63"/>
    <w:rsid w:val="009558C9"/>
    <w:rsid w:val="00961E78"/>
    <w:rsid w:val="00981F31"/>
    <w:rsid w:val="00992C31"/>
    <w:rsid w:val="009D04BB"/>
    <w:rsid w:val="009D0F91"/>
    <w:rsid w:val="00A03C79"/>
    <w:rsid w:val="00A376F8"/>
    <w:rsid w:val="00A65E68"/>
    <w:rsid w:val="00B11AE7"/>
    <w:rsid w:val="00B17FBC"/>
    <w:rsid w:val="00B25B09"/>
    <w:rsid w:val="00B61492"/>
    <w:rsid w:val="00B86F7C"/>
    <w:rsid w:val="00B943BC"/>
    <w:rsid w:val="00B96241"/>
    <w:rsid w:val="00BA7852"/>
    <w:rsid w:val="00BB11E3"/>
    <w:rsid w:val="00BB534F"/>
    <w:rsid w:val="00BD5645"/>
    <w:rsid w:val="00C14EEF"/>
    <w:rsid w:val="00C40A96"/>
    <w:rsid w:val="00C42AD5"/>
    <w:rsid w:val="00C54F4D"/>
    <w:rsid w:val="00C60CE1"/>
    <w:rsid w:val="00C85626"/>
    <w:rsid w:val="00CB5D74"/>
    <w:rsid w:val="00CD54C0"/>
    <w:rsid w:val="00CF2A6C"/>
    <w:rsid w:val="00D0056B"/>
    <w:rsid w:val="00D11048"/>
    <w:rsid w:val="00D579CA"/>
    <w:rsid w:val="00D87D71"/>
    <w:rsid w:val="00E07DB6"/>
    <w:rsid w:val="00E157DC"/>
    <w:rsid w:val="00E76FB0"/>
    <w:rsid w:val="00E80F41"/>
    <w:rsid w:val="00E815CF"/>
    <w:rsid w:val="00E91057"/>
    <w:rsid w:val="00E965E1"/>
    <w:rsid w:val="00E97519"/>
    <w:rsid w:val="00EC7B34"/>
    <w:rsid w:val="00ED6C1A"/>
    <w:rsid w:val="00EE348B"/>
    <w:rsid w:val="00F16368"/>
    <w:rsid w:val="00F46BDC"/>
    <w:rsid w:val="00F6607F"/>
    <w:rsid w:val="00F7075C"/>
    <w:rsid w:val="00F74BC6"/>
    <w:rsid w:val="00F869F3"/>
    <w:rsid w:val="00FE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4CA9"/>
  <w15:docId w15:val="{DC742521-8ABF-40F2-909A-684E6AEF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776E6"/>
    <w:pPr>
      <w:framePr w:w="7920" w:h="1980" w:hRule="exact" w:hSpace="180" w:wrap="auto" w:hAnchor="page" w:xAlign="center" w:yAlign="bottom"/>
      <w:ind w:left="2880"/>
    </w:pPr>
    <w:rPr>
      <w:rFonts w:eastAsiaTheme="majorEastAsia" w:cstheme="majorBidi"/>
    </w:rPr>
  </w:style>
  <w:style w:type="character" w:styleId="Hyperlink">
    <w:name w:val="Hyperlink"/>
    <w:basedOn w:val="DefaultParagraphFont"/>
    <w:uiPriority w:val="99"/>
    <w:unhideWhenUsed/>
    <w:rsid w:val="00370B13"/>
    <w:rPr>
      <w:color w:val="0000FF" w:themeColor="hyperlink"/>
      <w:u w:val="single"/>
    </w:rPr>
  </w:style>
  <w:style w:type="paragraph" w:styleId="ListParagraph">
    <w:name w:val="List Paragraph"/>
    <w:basedOn w:val="Normal"/>
    <w:uiPriority w:val="34"/>
    <w:qFormat/>
    <w:rsid w:val="00FE4991"/>
    <w:pPr>
      <w:ind w:left="720"/>
      <w:contextualSpacing/>
    </w:pPr>
  </w:style>
  <w:style w:type="paragraph" w:styleId="Header">
    <w:name w:val="header"/>
    <w:basedOn w:val="Normal"/>
    <w:link w:val="HeaderChar"/>
    <w:uiPriority w:val="99"/>
    <w:unhideWhenUsed/>
    <w:rsid w:val="00945BB1"/>
    <w:pPr>
      <w:tabs>
        <w:tab w:val="center" w:pos="4680"/>
        <w:tab w:val="right" w:pos="9360"/>
      </w:tabs>
    </w:pPr>
  </w:style>
  <w:style w:type="character" w:customStyle="1" w:styleId="HeaderChar">
    <w:name w:val="Header Char"/>
    <w:basedOn w:val="DefaultParagraphFont"/>
    <w:link w:val="Header"/>
    <w:uiPriority w:val="99"/>
    <w:rsid w:val="00945BB1"/>
  </w:style>
  <w:style w:type="paragraph" w:styleId="Footer">
    <w:name w:val="footer"/>
    <w:basedOn w:val="Normal"/>
    <w:link w:val="FooterChar"/>
    <w:uiPriority w:val="99"/>
    <w:unhideWhenUsed/>
    <w:rsid w:val="00945BB1"/>
    <w:pPr>
      <w:tabs>
        <w:tab w:val="center" w:pos="4680"/>
        <w:tab w:val="right" w:pos="9360"/>
      </w:tabs>
    </w:pPr>
  </w:style>
  <w:style w:type="character" w:customStyle="1" w:styleId="FooterChar">
    <w:name w:val="Footer Char"/>
    <w:basedOn w:val="DefaultParagraphFont"/>
    <w:link w:val="Footer"/>
    <w:uiPriority w:val="99"/>
    <w:rsid w:val="00945BB1"/>
  </w:style>
  <w:style w:type="character" w:styleId="CommentReference">
    <w:name w:val="annotation reference"/>
    <w:basedOn w:val="DefaultParagraphFont"/>
    <w:uiPriority w:val="99"/>
    <w:semiHidden/>
    <w:unhideWhenUsed/>
    <w:rsid w:val="00172DFF"/>
    <w:rPr>
      <w:sz w:val="16"/>
      <w:szCs w:val="16"/>
    </w:rPr>
  </w:style>
  <w:style w:type="paragraph" w:styleId="CommentText">
    <w:name w:val="annotation text"/>
    <w:basedOn w:val="Normal"/>
    <w:link w:val="CommentTextChar"/>
    <w:uiPriority w:val="99"/>
    <w:semiHidden/>
    <w:unhideWhenUsed/>
    <w:rsid w:val="00172DFF"/>
    <w:rPr>
      <w:sz w:val="20"/>
      <w:szCs w:val="20"/>
    </w:rPr>
  </w:style>
  <w:style w:type="character" w:customStyle="1" w:styleId="CommentTextChar">
    <w:name w:val="Comment Text Char"/>
    <w:basedOn w:val="DefaultParagraphFont"/>
    <w:link w:val="CommentText"/>
    <w:uiPriority w:val="99"/>
    <w:semiHidden/>
    <w:rsid w:val="00172DFF"/>
    <w:rPr>
      <w:sz w:val="20"/>
      <w:szCs w:val="20"/>
    </w:rPr>
  </w:style>
  <w:style w:type="paragraph" w:styleId="CommentSubject">
    <w:name w:val="annotation subject"/>
    <w:basedOn w:val="CommentText"/>
    <w:next w:val="CommentText"/>
    <w:link w:val="CommentSubjectChar"/>
    <w:uiPriority w:val="99"/>
    <w:semiHidden/>
    <w:unhideWhenUsed/>
    <w:rsid w:val="00172DFF"/>
    <w:rPr>
      <w:b/>
      <w:bCs/>
    </w:rPr>
  </w:style>
  <w:style w:type="character" w:customStyle="1" w:styleId="CommentSubjectChar">
    <w:name w:val="Comment Subject Char"/>
    <w:basedOn w:val="CommentTextChar"/>
    <w:link w:val="CommentSubject"/>
    <w:uiPriority w:val="99"/>
    <w:semiHidden/>
    <w:rsid w:val="00172DFF"/>
    <w:rPr>
      <w:b/>
      <w:bCs/>
      <w:sz w:val="20"/>
      <w:szCs w:val="20"/>
    </w:rPr>
  </w:style>
  <w:style w:type="paragraph" w:styleId="BalloonText">
    <w:name w:val="Balloon Text"/>
    <w:basedOn w:val="Normal"/>
    <w:link w:val="BalloonTextChar"/>
    <w:uiPriority w:val="99"/>
    <w:semiHidden/>
    <w:unhideWhenUsed/>
    <w:rsid w:val="00172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722218">
      <w:bodyDiv w:val="1"/>
      <w:marLeft w:val="0"/>
      <w:marRight w:val="0"/>
      <w:marTop w:val="0"/>
      <w:marBottom w:val="0"/>
      <w:divBdr>
        <w:top w:val="none" w:sz="0" w:space="0" w:color="auto"/>
        <w:left w:val="none" w:sz="0" w:space="0" w:color="auto"/>
        <w:bottom w:val="none" w:sz="0" w:space="0" w:color="auto"/>
        <w:right w:val="none" w:sz="0" w:space="0" w:color="auto"/>
      </w:divBdr>
    </w:div>
    <w:div w:id="11347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peacebrid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Buffalo and Fort Erie PBA</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Kelly A. Mclean</cp:lastModifiedBy>
  <cp:revision>3</cp:revision>
  <cp:lastPrinted>2024-03-13T17:12:00Z</cp:lastPrinted>
  <dcterms:created xsi:type="dcterms:W3CDTF">2025-09-10T19:14:00Z</dcterms:created>
  <dcterms:modified xsi:type="dcterms:W3CDTF">2025-09-10T19:51:00Z</dcterms:modified>
</cp:coreProperties>
</file>